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EF281F" w:rsidTr="00EF281F">
        <w:tc>
          <w:tcPr>
            <w:tcW w:w="9638" w:type="dxa"/>
            <w:hideMark/>
          </w:tcPr>
          <w:p w:rsidR="00EF281F" w:rsidRDefault="00EF2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РОССИЙСКАЯ ФЕДЕРАЦИЯ</w:t>
            </w:r>
          </w:p>
        </w:tc>
      </w:tr>
      <w:tr w:rsidR="00EF281F" w:rsidTr="00EF281F">
        <w:tc>
          <w:tcPr>
            <w:tcW w:w="9638" w:type="dxa"/>
            <w:hideMark/>
          </w:tcPr>
          <w:p w:rsidR="00EF281F" w:rsidRDefault="00EF281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БРЯНСКАЯ ОБЛАСТЬ</w:t>
            </w:r>
          </w:p>
        </w:tc>
      </w:tr>
      <w:tr w:rsidR="00EF281F" w:rsidTr="00EF281F">
        <w:tc>
          <w:tcPr>
            <w:tcW w:w="9638" w:type="dxa"/>
            <w:tcBorders>
              <w:top w:val="nil"/>
              <w:left w:val="nil"/>
              <w:bottom w:val="thinThickMediumGap" w:sz="18" w:space="0" w:color="auto"/>
              <w:right w:val="nil"/>
            </w:tcBorders>
            <w:hideMark/>
          </w:tcPr>
          <w:p w:rsidR="00EF281F" w:rsidRDefault="00EF281F">
            <w:pPr>
              <w:spacing w:before="240"/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АДМИНИСТРАЦИЯ СЕВСКОГО МУНИЦИПАЛЬНОГО РАЙОНА</w:t>
            </w:r>
          </w:p>
        </w:tc>
      </w:tr>
      <w:tr w:rsidR="00EF281F" w:rsidTr="00EF281F">
        <w:tc>
          <w:tcPr>
            <w:tcW w:w="9638" w:type="dxa"/>
            <w:tcBorders>
              <w:top w:val="thinThickMediumGap" w:sz="18" w:space="0" w:color="auto"/>
              <w:left w:val="nil"/>
              <w:bottom w:val="nil"/>
              <w:right w:val="nil"/>
            </w:tcBorders>
            <w:hideMark/>
          </w:tcPr>
          <w:p w:rsidR="00EF281F" w:rsidRDefault="00EF281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ПОСТАНОВЛЕНИЕ</w:t>
            </w:r>
          </w:p>
        </w:tc>
      </w:tr>
    </w:tbl>
    <w:p w:rsidR="00EF281F" w:rsidRDefault="00EF281F" w:rsidP="00EF281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 19.03.2026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 194</w:t>
      </w:r>
    </w:p>
    <w:p w:rsidR="00EF281F" w:rsidRDefault="00EF281F" w:rsidP="00EF281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г. Севск</w:t>
      </w:r>
    </w:p>
    <w:p w:rsidR="00EF281F" w:rsidRDefault="00EF281F" w:rsidP="00EF281F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 внесении изменений в Положение о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outlineLvl w:val="0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>персональных данных муниципального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outlineLvl w:val="0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служащего администрации </w:t>
      </w:r>
      <w:proofErr w:type="spellStart"/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>Севского</w:t>
      </w:r>
      <w:proofErr w:type="spellEnd"/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outlineLvl w:val="0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>муниципального района и ведении его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outlineLvl w:val="0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личного дела», утвержденное 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постановлением </w:t>
      </w:r>
      <w:r>
        <w:rPr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Севского</w:t>
      </w:r>
      <w:proofErr w:type="spellEnd"/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муниципального района от 20.11.2024 № 969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 Федеральным законом Российской Федерации от 25.12.2008 № 273-ФЗ «О противодействии коррупции», указом Президента Российской Федерации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от  31.12.2025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 1009 «Об изменении и признании утратившим силу некоторых актов Президента Российской Федерации» 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281F" w:rsidRDefault="00EF281F" w:rsidP="00EF281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 Положение</w:t>
      </w:r>
      <w:proofErr w:type="gramEnd"/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  о персональных данных муниципального 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служащего </w:t>
      </w:r>
      <w:proofErr w:type="spellStart"/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>Севского</w:t>
      </w:r>
      <w:proofErr w:type="spellEnd"/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 муниципального района и ведении его личного дела, утвержденном </w:t>
      </w:r>
      <w:proofErr w:type="gramStart"/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>постановлением  администрации</w:t>
      </w:r>
      <w:proofErr w:type="gramEnd"/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 </w:t>
      </w:r>
      <w:proofErr w:type="spellStart"/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>Севского</w:t>
      </w:r>
      <w:proofErr w:type="spellEnd"/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 муниципального района от 20.11.2024 № 969 «Об утверждении Положения о персональных данных муниципального служащего администрации </w:t>
      </w:r>
      <w:proofErr w:type="spellStart"/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>Севского</w:t>
      </w:r>
      <w:proofErr w:type="spellEnd"/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 муниципального района и ведении его личного дела» следующие изменения: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>пункты 12, 13, 14, 15 признать утратившим силу;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      1.2. в пункте 16: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      1.2.1. подпункт «у» изложить в следующей редакции: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     «у) сведения о доходах, об имуществе и обязательствах имущественного характера, предусмотренные Федеральным законом от 25.12. 2008 № 273-ФЗ «О противодействии коррупции», и сведения о расходах, предусмотренные федеральным законом от 03.12. 2012 № 230-ФЗ «О контроле за соответствием расходов лиц, замещающих государственные должности, и иных лиц их доходам»;»;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center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lastRenderedPageBreak/>
        <w:t>2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      1.2.2. подпункт «ш» изложить в следующей редакции: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 xml:space="preserve">     «ш) справка о результатах проверки достоверности и полноты сведений о доходах, об имуществе и обязательствах имущественного характера, предоставленных муниципальным служащим, а также сведений о соблюдении муниципальным служащим ограничений и запретов, требований о предотвращении или об урегулировании конфликта интересов и исполнении обязанностей, установленных  Федеральным законом от 25.12 2008 № 273-ФЗ «О противодействии коррупции» и другими федеральными законами в целях противодействия коррупции, и (или) копия протокола (выписка из протокола) заседания соответствующей комиссии по соблюдению требований к служебному поведению и урегулированию конфликта интересов.»;</w:t>
      </w: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1.3. </w:t>
      </w:r>
      <w:r>
        <w:rPr>
          <w:rFonts w:ascii="оложении о персональных данных" w:hAnsi="оложении о персональных данных" w:cs="Times New Roman"/>
          <w:sz w:val="28"/>
          <w:szCs w:val="28"/>
        </w:rPr>
        <w:t>подпункты «г» и «д» пункта 19 признать утратившими силу.</w:t>
      </w:r>
    </w:p>
    <w:p w:rsidR="00EF281F" w:rsidRDefault="00EF281F" w:rsidP="00EF281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опубликовать (обнародовать) в</w:t>
      </w:r>
    </w:p>
    <w:p w:rsidR="00EF281F" w:rsidRDefault="00EF281F" w:rsidP="00EF2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информационном бюллетене МО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район и разместить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информационно - телекоммуникационной сети «Интернет».</w:t>
      </w:r>
    </w:p>
    <w:p w:rsidR="00EF281F" w:rsidRDefault="00EF281F" w:rsidP="00EF281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</w:p>
    <w:p w:rsidR="00EF281F" w:rsidRDefault="00EF281F" w:rsidP="00EF2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управляющего делами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Пестроухова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М.А.</w:t>
      </w:r>
    </w:p>
    <w:p w:rsidR="00EF281F" w:rsidRDefault="00EF281F" w:rsidP="00EF2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281F" w:rsidRDefault="00EF281F" w:rsidP="00EF2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F281F" w:rsidRDefault="00EF281F" w:rsidP="00EF281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администрации                                                     М.В. </w:t>
      </w:r>
      <w:proofErr w:type="spellStart"/>
      <w:r>
        <w:rPr>
          <w:rFonts w:ascii="Times New Roman" w:eastAsia="Times New Roman" w:hAnsi="Times New Roman" w:cs="Times New Roman"/>
          <w:sz w:val="28"/>
        </w:rPr>
        <w:t>Большунов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           </w:t>
      </w:r>
    </w:p>
    <w:p w:rsidR="00EF281F" w:rsidRDefault="00EF281F" w:rsidP="00EF281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                                                    </w:t>
      </w:r>
    </w:p>
    <w:p w:rsidR="00EF281F" w:rsidRDefault="00EF281F" w:rsidP="00EF281F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EF281F" w:rsidRDefault="00EF281F" w:rsidP="00EF281F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EF281F" w:rsidRDefault="00EF281F" w:rsidP="00EF28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281F" w:rsidRDefault="00EF281F" w:rsidP="00EF281F"/>
    <w:p w:rsidR="00EF281F" w:rsidRDefault="00EF281F" w:rsidP="00EF281F"/>
    <w:p w:rsidR="00EF281F" w:rsidRDefault="00EF281F" w:rsidP="00EF281F"/>
    <w:p w:rsidR="009514E5" w:rsidRDefault="009514E5">
      <w:bookmarkStart w:id="0" w:name="_GoBack"/>
      <w:bookmarkEnd w:id="0"/>
    </w:p>
    <w:sectPr w:rsidR="009514E5" w:rsidSect="00EF281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оложении о персональных данных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F724F"/>
    <w:multiLevelType w:val="multilevel"/>
    <w:tmpl w:val="483A3F20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0" w:hanging="720"/>
      </w:pPr>
    </w:lvl>
    <w:lvl w:ilvl="2">
      <w:start w:val="1"/>
      <w:numFmt w:val="decimal"/>
      <w:isLgl/>
      <w:lvlText w:val="%1.%2.%3."/>
      <w:lvlJc w:val="left"/>
      <w:pPr>
        <w:ind w:left="1140" w:hanging="720"/>
      </w:pPr>
    </w:lvl>
    <w:lvl w:ilvl="3">
      <w:start w:val="1"/>
      <w:numFmt w:val="decimal"/>
      <w:isLgl/>
      <w:lvlText w:val="%1.%2.%3.%4."/>
      <w:lvlJc w:val="left"/>
      <w:pPr>
        <w:ind w:left="1500" w:hanging="1080"/>
      </w:pPr>
    </w:lvl>
    <w:lvl w:ilvl="4">
      <w:start w:val="1"/>
      <w:numFmt w:val="decimal"/>
      <w:isLgl/>
      <w:lvlText w:val="%1.%2.%3.%4.%5."/>
      <w:lvlJc w:val="left"/>
      <w:pPr>
        <w:ind w:left="1500" w:hanging="1080"/>
      </w:pPr>
    </w:lvl>
    <w:lvl w:ilvl="5">
      <w:start w:val="1"/>
      <w:numFmt w:val="decimal"/>
      <w:isLgl/>
      <w:lvlText w:val="%1.%2.%3.%4.%5.%6."/>
      <w:lvlJc w:val="left"/>
      <w:pPr>
        <w:ind w:left="1860" w:hanging="1440"/>
      </w:pPr>
    </w:lvl>
    <w:lvl w:ilvl="6">
      <w:start w:val="1"/>
      <w:numFmt w:val="decimal"/>
      <w:isLgl/>
      <w:lvlText w:val="%1.%2.%3.%4.%5.%6.%7."/>
      <w:lvlJc w:val="left"/>
      <w:pPr>
        <w:ind w:left="2220" w:hanging="1800"/>
      </w:p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81F"/>
    <w:rsid w:val="009514E5"/>
    <w:rsid w:val="00EF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84BEED-EE1A-4683-A75A-91D4AF86E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81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81F"/>
    <w:pPr>
      <w:ind w:left="720"/>
      <w:contextualSpacing/>
    </w:pPr>
  </w:style>
  <w:style w:type="table" w:styleId="a4">
    <w:name w:val="Table Grid"/>
    <w:basedOn w:val="a1"/>
    <w:uiPriority w:val="59"/>
    <w:rsid w:val="00EF281F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5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2517</Characters>
  <Application>Microsoft Office Word</Application>
  <DocSecurity>0</DocSecurity>
  <Lines>20</Lines>
  <Paragraphs>5</Paragraphs>
  <ScaleCrop>false</ScaleCrop>
  <Company>diakov.net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2026-03-20T09:43:00Z</dcterms:created>
  <dcterms:modified xsi:type="dcterms:W3CDTF">2026-03-20T09:44:00Z</dcterms:modified>
</cp:coreProperties>
</file>